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0E" w:rsidRPr="00DB1727" w:rsidRDefault="009E020E" w:rsidP="009E020E">
      <w:pPr>
        <w:pStyle w:val="1"/>
        <w:keepNext w:val="0"/>
        <w:outlineLvl w:val="9"/>
        <w:rPr>
          <w:b w:val="0"/>
          <w:bCs/>
          <w:i/>
          <w:szCs w:val="28"/>
          <w:u w:val="single"/>
        </w:rPr>
      </w:pPr>
      <w:r w:rsidRPr="00DB1727">
        <w:rPr>
          <w:b w:val="0"/>
          <w:bCs/>
          <w:i/>
          <w:szCs w:val="28"/>
          <w:u w:val="single"/>
        </w:rPr>
        <w:t>Министерство по делам гражданской обороны и чрезвычайным ситуациям Республики Татарстан</w:t>
      </w:r>
    </w:p>
    <w:p w:rsidR="009E020E" w:rsidRDefault="009E020E" w:rsidP="009E020E"/>
    <w:p w:rsidR="009E020E" w:rsidRDefault="009E020E" w:rsidP="009E020E">
      <w:pPr>
        <w:pStyle w:val="1"/>
        <w:keepNext w:val="0"/>
        <w:ind w:firstLine="567"/>
        <w:jc w:val="left"/>
        <w:outlineLvl w:val="9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Состав общественного совета: </w:t>
      </w:r>
    </w:p>
    <w:p w:rsidR="009E020E" w:rsidRDefault="009E020E" w:rsidP="009E020E">
      <w:pPr>
        <w:jc w:val="both"/>
        <w:rPr>
          <w:sz w:val="16"/>
          <w:szCs w:val="16"/>
        </w:rPr>
      </w:pPr>
    </w:p>
    <w:p w:rsidR="009E020E" w:rsidRDefault="009E020E" w:rsidP="009E020E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156"/>
        <w:gridCol w:w="6415"/>
      </w:tblGrid>
      <w:tr w:rsidR="009E020E" w:rsidRPr="006228AD" w:rsidTr="00EE214B">
        <w:tc>
          <w:tcPr>
            <w:tcW w:w="3369" w:type="dxa"/>
          </w:tcPr>
          <w:p w:rsidR="009E020E" w:rsidRDefault="009E020E" w:rsidP="00EE214B">
            <w:pPr>
              <w:pStyle w:val="3"/>
              <w:ind w:firstLine="0"/>
            </w:pPr>
            <w:r>
              <w:t>Авдеев Александр Дмитриевич</w:t>
            </w:r>
          </w:p>
        </w:tc>
        <w:tc>
          <w:tcPr>
            <w:tcW w:w="6945" w:type="dxa"/>
          </w:tcPr>
          <w:p w:rsidR="009E020E" w:rsidRDefault="009E020E" w:rsidP="00EE214B">
            <w:pPr>
              <w:pStyle w:val="3"/>
              <w:ind w:firstLine="0"/>
              <w:jc w:val="both"/>
            </w:pPr>
            <w:r>
              <w:t>пенсионер (ветеран МВД по Республике Татарстан и МЧС Республики Татарстан)</w:t>
            </w:r>
          </w:p>
          <w:p w:rsidR="009E020E" w:rsidRDefault="009E020E" w:rsidP="00EE214B">
            <w:pPr>
              <w:pStyle w:val="3"/>
              <w:ind w:firstLine="0"/>
              <w:jc w:val="both"/>
            </w:pPr>
          </w:p>
        </w:tc>
      </w:tr>
      <w:tr w:rsidR="009E020E" w:rsidRPr="006228AD" w:rsidTr="00EE214B">
        <w:tc>
          <w:tcPr>
            <w:tcW w:w="3369" w:type="dxa"/>
          </w:tcPr>
          <w:p w:rsidR="009E020E" w:rsidRDefault="009E020E" w:rsidP="00EE214B">
            <w:pPr>
              <w:pStyle w:val="3"/>
              <w:ind w:firstLine="0"/>
            </w:pPr>
            <w:r>
              <w:t>Белозеров Александр Петрович</w:t>
            </w:r>
          </w:p>
          <w:p w:rsidR="009E020E" w:rsidRDefault="009E020E" w:rsidP="00EE214B">
            <w:pPr>
              <w:pStyle w:val="3"/>
              <w:ind w:firstLine="0"/>
            </w:pPr>
          </w:p>
        </w:tc>
        <w:tc>
          <w:tcPr>
            <w:tcW w:w="6945" w:type="dxa"/>
          </w:tcPr>
          <w:p w:rsidR="009E020E" w:rsidRDefault="009E020E" w:rsidP="00EE214B">
            <w:pPr>
              <w:pStyle w:val="3"/>
              <w:ind w:firstLine="0"/>
              <w:jc w:val="both"/>
            </w:pPr>
            <w:r>
              <w:t xml:space="preserve">директор </w:t>
            </w:r>
            <w:proofErr w:type="spellStart"/>
            <w:r>
              <w:t>Зеленодольскогосудостроительногоколле-джа</w:t>
            </w:r>
            <w:proofErr w:type="spellEnd"/>
          </w:p>
        </w:tc>
      </w:tr>
      <w:tr w:rsidR="009E020E" w:rsidRPr="006228AD" w:rsidTr="00EE214B">
        <w:tc>
          <w:tcPr>
            <w:tcW w:w="3369" w:type="dxa"/>
          </w:tcPr>
          <w:p w:rsidR="009E020E" w:rsidRDefault="009E020E" w:rsidP="00EE214B">
            <w:pPr>
              <w:pStyle w:val="3"/>
              <w:ind w:firstLine="0"/>
            </w:pPr>
            <w:proofErr w:type="spellStart"/>
            <w:r>
              <w:t>Зинуров</w:t>
            </w:r>
            <w:proofErr w:type="spellEnd"/>
            <w:r>
              <w:t xml:space="preserve"> </w:t>
            </w:r>
            <w:proofErr w:type="spellStart"/>
            <w:r>
              <w:t>Рустем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6945" w:type="dxa"/>
          </w:tcPr>
          <w:p w:rsidR="009E020E" w:rsidRDefault="009E020E" w:rsidP="00EE214B">
            <w:pPr>
              <w:pStyle w:val="3"/>
              <w:ind w:firstLine="0"/>
              <w:jc w:val="both"/>
            </w:pPr>
            <w:proofErr w:type="spellStart"/>
            <w:r>
              <w:t>казый</w:t>
            </w:r>
            <w:proofErr w:type="spellEnd"/>
            <w:r>
              <w:t xml:space="preserve"> г</w:t>
            </w:r>
            <w:proofErr w:type="gramStart"/>
            <w:r>
              <w:t>.К</w:t>
            </w:r>
            <w:proofErr w:type="gramEnd"/>
            <w:r>
              <w:t xml:space="preserve">азани и центрального региона Республики Татарстан, имам мечети </w:t>
            </w:r>
            <w:proofErr w:type="spellStart"/>
            <w:r>
              <w:t>Кул</w:t>
            </w:r>
            <w:proofErr w:type="spellEnd"/>
            <w:r>
              <w:t xml:space="preserve"> Шариф</w:t>
            </w:r>
          </w:p>
          <w:p w:rsidR="009E020E" w:rsidRDefault="009E020E" w:rsidP="00EE214B">
            <w:pPr>
              <w:pStyle w:val="3"/>
              <w:ind w:firstLine="0"/>
              <w:jc w:val="both"/>
            </w:pPr>
          </w:p>
        </w:tc>
      </w:tr>
      <w:tr w:rsidR="009E020E" w:rsidRPr="006228AD" w:rsidTr="00EE214B">
        <w:tc>
          <w:tcPr>
            <w:tcW w:w="3369" w:type="dxa"/>
          </w:tcPr>
          <w:p w:rsidR="009E020E" w:rsidRDefault="009E020E" w:rsidP="00EE214B">
            <w:pPr>
              <w:pStyle w:val="3"/>
              <w:ind w:right="174" w:firstLine="0"/>
            </w:pPr>
            <w:r>
              <w:t>Костин Владимир Алексеевич</w:t>
            </w:r>
          </w:p>
        </w:tc>
        <w:tc>
          <w:tcPr>
            <w:tcW w:w="6945" w:type="dxa"/>
          </w:tcPr>
          <w:p w:rsidR="009E020E" w:rsidRDefault="009E020E" w:rsidP="00EE214B">
            <w:pPr>
              <w:pStyle w:val="3"/>
              <w:ind w:firstLine="0"/>
              <w:jc w:val="both"/>
            </w:pPr>
            <w:r>
              <w:t xml:space="preserve">проректор по учебно-воспитательной  работе Казанского государственного технического </w:t>
            </w:r>
            <w:proofErr w:type="spellStart"/>
            <w:r>
              <w:t>универ-ситетаим.А.Н.Туполева</w:t>
            </w:r>
            <w:proofErr w:type="spellEnd"/>
          </w:p>
          <w:p w:rsidR="009E020E" w:rsidRDefault="009E020E" w:rsidP="00EE214B">
            <w:pPr>
              <w:pStyle w:val="3"/>
              <w:ind w:firstLine="0"/>
              <w:jc w:val="both"/>
            </w:pPr>
          </w:p>
        </w:tc>
      </w:tr>
      <w:tr w:rsidR="009E020E" w:rsidRPr="006228AD" w:rsidTr="00EE214B">
        <w:tc>
          <w:tcPr>
            <w:tcW w:w="3369" w:type="dxa"/>
          </w:tcPr>
          <w:p w:rsidR="009E020E" w:rsidRDefault="009E020E" w:rsidP="00EE214B">
            <w:pPr>
              <w:pStyle w:val="3"/>
              <w:ind w:firstLine="0"/>
            </w:pPr>
            <w:proofErr w:type="spellStart"/>
            <w:r>
              <w:t>Назмутдинов</w:t>
            </w:r>
            <w:proofErr w:type="spellEnd"/>
            <w:r>
              <w:t xml:space="preserve"> Алик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6945" w:type="dxa"/>
          </w:tcPr>
          <w:p w:rsidR="009E020E" w:rsidRDefault="009E020E" w:rsidP="00EE214B">
            <w:pPr>
              <w:pStyle w:val="3"/>
              <w:ind w:firstLine="0"/>
              <w:jc w:val="both"/>
            </w:pPr>
            <w:r>
              <w:t>председатель президиума Татарского республиканского отделения Общероссийской общественной организации «Всероссийское добровольное пожарное общество»</w:t>
            </w:r>
          </w:p>
          <w:p w:rsidR="009E020E" w:rsidRDefault="009E020E" w:rsidP="00EE214B">
            <w:pPr>
              <w:pStyle w:val="3"/>
              <w:ind w:firstLine="0"/>
              <w:jc w:val="both"/>
            </w:pPr>
          </w:p>
        </w:tc>
      </w:tr>
      <w:tr w:rsidR="009E020E" w:rsidRPr="006228AD" w:rsidTr="00EE214B">
        <w:tc>
          <w:tcPr>
            <w:tcW w:w="3369" w:type="dxa"/>
          </w:tcPr>
          <w:p w:rsidR="009E020E" w:rsidRDefault="009E020E" w:rsidP="00EE214B">
            <w:pPr>
              <w:pStyle w:val="3"/>
              <w:ind w:firstLine="0"/>
            </w:pPr>
            <w:proofErr w:type="spellStart"/>
            <w:r>
              <w:t>Рыбанин</w:t>
            </w:r>
            <w:proofErr w:type="spellEnd"/>
            <w:r>
              <w:t xml:space="preserve"> Михаил Александрович (игумен Питирим)</w:t>
            </w:r>
          </w:p>
          <w:p w:rsidR="009E020E" w:rsidRDefault="009E020E" w:rsidP="00EE214B">
            <w:pPr>
              <w:pStyle w:val="3"/>
              <w:ind w:firstLine="0"/>
            </w:pPr>
          </w:p>
        </w:tc>
        <w:tc>
          <w:tcPr>
            <w:tcW w:w="6945" w:type="dxa"/>
          </w:tcPr>
          <w:p w:rsidR="009E020E" w:rsidRDefault="009E020E" w:rsidP="00EE214B">
            <w:pPr>
              <w:pStyle w:val="3"/>
              <w:ind w:firstLine="0"/>
              <w:jc w:val="both"/>
            </w:pPr>
            <w:r>
              <w:t>наместник Казанского Богородицкого мужского монастыря</w:t>
            </w:r>
          </w:p>
        </w:tc>
      </w:tr>
      <w:tr w:rsidR="009E020E" w:rsidRPr="006228AD" w:rsidTr="00EE214B">
        <w:tc>
          <w:tcPr>
            <w:tcW w:w="3369" w:type="dxa"/>
          </w:tcPr>
          <w:p w:rsidR="009E020E" w:rsidRDefault="009E020E" w:rsidP="00EE214B">
            <w:pPr>
              <w:pStyle w:val="3"/>
              <w:ind w:firstLine="0"/>
            </w:pPr>
            <w:proofErr w:type="spellStart"/>
            <w:r>
              <w:t>ТимерзяноваМадина</w:t>
            </w:r>
            <w:proofErr w:type="spellEnd"/>
            <w:r>
              <w:t xml:space="preserve"> </w:t>
            </w:r>
            <w:proofErr w:type="spellStart"/>
            <w:r>
              <w:t>Фатыховна</w:t>
            </w:r>
            <w:proofErr w:type="spellEnd"/>
          </w:p>
          <w:p w:rsidR="009E020E" w:rsidRDefault="009E020E" w:rsidP="00EE214B">
            <w:pPr>
              <w:pStyle w:val="3"/>
              <w:ind w:firstLine="0"/>
            </w:pPr>
          </w:p>
        </w:tc>
        <w:tc>
          <w:tcPr>
            <w:tcW w:w="6945" w:type="dxa"/>
          </w:tcPr>
          <w:p w:rsidR="009E020E" w:rsidRDefault="009E020E" w:rsidP="00EE214B">
            <w:pPr>
              <w:pStyle w:val="3"/>
              <w:ind w:firstLine="0"/>
              <w:jc w:val="both"/>
            </w:pPr>
            <w:r>
              <w:t>генеральный директор филиала ОАО «</w:t>
            </w:r>
            <w:proofErr w:type="spellStart"/>
            <w:r>
              <w:t>Татмедиа</w:t>
            </w:r>
            <w:proofErr w:type="spellEnd"/>
            <w:r>
              <w:t>» - Телерадиокомпания «Казань»</w:t>
            </w:r>
          </w:p>
        </w:tc>
      </w:tr>
      <w:tr w:rsidR="009E020E" w:rsidRPr="006228AD" w:rsidTr="00EE214B">
        <w:tc>
          <w:tcPr>
            <w:tcW w:w="3369" w:type="dxa"/>
          </w:tcPr>
          <w:p w:rsidR="009E020E" w:rsidRDefault="009E020E" w:rsidP="00EE214B">
            <w:pPr>
              <w:pStyle w:val="3"/>
              <w:ind w:firstLine="0"/>
            </w:pPr>
            <w:r>
              <w:t xml:space="preserve">Хакимов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Хабибулхакович</w:t>
            </w:r>
            <w:proofErr w:type="spellEnd"/>
          </w:p>
        </w:tc>
        <w:tc>
          <w:tcPr>
            <w:tcW w:w="6945" w:type="dxa"/>
          </w:tcPr>
          <w:p w:rsidR="009E020E" w:rsidRDefault="009E020E" w:rsidP="00EE214B">
            <w:pPr>
              <w:pStyle w:val="3"/>
              <w:ind w:firstLine="0"/>
              <w:jc w:val="both"/>
            </w:pPr>
            <w:r>
              <w:t xml:space="preserve">директор </w:t>
            </w:r>
            <w:proofErr w:type="spellStart"/>
            <w:r>
              <w:t>Мало-Лызинской</w:t>
            </w:r>
            <w:proofErr w:type="spellEnd"/>
            <w:r>
              <w:t xml:space="preserve"> средней </w:t>
            </w:r>
            <w:proofErr w:type="spellStart"/>
            <w:proofErr w:type="gramStart"/>
            <w:r>
              <w:t>общеобразо-вательной</w:t>
            </w:r>
            <w:proofErr w:type="spellEnd"/>
            <w:proofErr w:type="gramEnd"/>
            <w:r>
              <w:t xml:space="preserve"> школы </w:t>
            </w:r>
            <w:proofErr w:type="spellStart"/>
            <w:r>
              <w:t>Балтасинского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9E020E" w:rsidRDefault="009E020E" w:rsidP="009E020E">
      <w:pPr>
        <w:pStyle w:val="3"/>
      </w:pPr>
    </w:p>
    <w:p w:rsidR="009E020E" w:rsidRDefault="009E020E" w:rsidP="009E020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совета:</w:t>
      </w:r>
    </w:p>
    <w:p w:rsidR="009E020E" w:rsidRPr="00DB1727" w:rsidRDefault="009E020E" w:rsidP="009E020E">
      <w:pPr>
        <w:rPr>
          <w:rFonts w:ascii="Times New Roman" w:hAnsi="Times New Roman"/>
          <w:sz w:val="28"/>
          <w:szCs w:val="28"/>
        </w:rPr>
      </w:pPr>
    </w:p>
    <w:p w:rsidR="009E020E" w:rsidRPr="00DB1727" w:rsidRDefault="009E020E" w:rsidP="009E0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B1727">
        <w:rPr>
          <w:rFonts w:ascii="Times New Roman" w:hAnsi="Times New Roman"/>
          <w:sz w:val="28"/>
          <w:szCs w:val="28"/>
        </w:rPr>
        <w:t>В течение 2012 года члены Общественного совета привлекались к анализу подготовки нормативных правовых актов, определяющих меры социальной поддержки добровольным пожарным, работникам добровольной пожарной охраны и членам их семей, в частности рассмотрены:</w:t>
      </w:r>
    </w:p>
    <w:p w:rsidR="009E020E" w:rsidRPr="00DB1727" w:rsidRDefault="009E020E" w:rsidP="009E0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B1727">
        <w:rPr>
          <w:rFonts w:ascii="Times New Roman" w:hAnsi="Times New Roman"/>
          <w:sz w:val="28"/>
          <w:szCs w:val="28"/>
        </w:rPr>
        <w:lastRenderedPageBreak/>
        <w:t xml:space="preserve">1. </w:t>
      </w:r>
      <w:proofErr w:type="gramStart"/>
      <w:r w:rsidRPr="00DB1727">
        <w:rPr>
          <w:rFonts w:ascii="Times New Roman" w:hAnsi="Times New Roman"/>
          <w:sz w:val="28"/>
          <w:szCs w:val="28"/>
        </w:rPr>
        <w:t>Проект закона Республики Татарстан «О внесении изменений в статью 6 Закона Республики Татарстан «О транспортном налоге», устанавливающий налоговые льготы в виде освобождения от уплаты транспортного налога добровольным пожарным и работникам добровольной пожарной охраны, общественным объединениям добровольной пожарной охраны, а также организациям, оказывающим общественным объединениям добровольной пожарной охраны материальную поддержку в виде передачи автомобильной техники.</w:t>
      </w:r>
      <w:proofErr w:type="gramEnd"/>
    </w:p>
    <w:p w:rsidR="009E020E" w:rsidRPr="00DB1727" w:rsidRDefault="009E020E" w:rsidP="009E0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B172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B1727">
        <w:rPr>
          <w:rFonts w:ascii="Times New Roman" w:hAnsi="Times New Roman"/>
          <w:sz w:val="28"/>
          <w:szCs w:val="28"/>
        </w:rPr>
        <w:t>Проект закона Республики Татарстан «О внесении изменения в пункт 1 статьи 3 Закона Республики Татарстан «О налоге на имущество организаций», устанавливающий налоговые льготы в части освобождения от налогообложения имущество общественных объединений добровольной пожарной охраны, непосредственно предназначенное для профилактики и (или) тушения пожаров и проведения аварийно-спасательных работ, а также имущество организаций, предаваемое общественным объединениям пожарной охраны в качестве материальной поддержки и</w:t>
      </w:r>
      <w:proofErr w:type="gramEnd"/>
      <w:r w:rsidRPr="00DB1727">
        <w:rPr>
          <w:rFonts w:ascii="Times New Roman" w:hAnsi="Times New Roman"/>
          <w:sz w:val="28"/>
          <w:szCs w:val="28"/>
        </w:rPr>
        <w:t xml:space="preserve"> предназначения для реализации указанных уставных целей.</w:t>
      </w:r>
    </w:p>
    <w:p w:rsidR="009E020E" w:rsidRDefault="009E020E" w:rsidP="009E02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1383D">
        <w:rPr>
          <w:rFonts w:ascii="Times New Roman" w:hAnsi="Times New Roman"/>
          <w:sz w:val="28"/>
          <w:szCs w:val="28"/>
        </w:rPr>
        <w:t>Постановление Кабинета Министров Республики Татарстан № 694 «О мерах социальной поддержки и защиты добровольных пожарных, работников добровольной пожарной охраны и членов их семей в Республике Татарстан</w:t>
      </w:r>
      <w:proofErr w:type="gramStart"/>
      <w:r w:rsidRPr="0031383D">
        <w:rPr>
          <w:rFonts w:ascii="Times New Roman" w:hAnsi="Times New Roman"/>
          <w:sz w:val="28"/>
          <w:szCs w:val="28"/>
        </w:rPr>
        <w:t>»</w:t>
      </w:r>
      <w:r w:rsidRPr="00DB1727">
        <w:rPr>
          <w:rFonts w:ascii="Times New Roman" w:hAnsi="Times New Roman"/>
          <w:sz w:val="28"/>
          <w:szCs w:val="28"/>
        </w:rPr>
        <w:t>в</w:t>
      </w:r>
      <w:proofErr w:type="gramEnd"/>
      <w:r w:rsidRPr="00DB1727">
        <w:rPr>
          <w:rFonts w:ascii="Times New Roman" w:hAnsi="Times New Roman"/>
          <w:sz w:val="28"/>
          <w:szCs w:val="28"/>
        </w:rPr>
        <w:t xml:space="preserve"> соответствии с которым </w:t>
      </w:r>
      <w:r w:rsidRPr="00BB32D8">
        <w:rPr>
          <w:rFonts w:ascii="Times New Roman" w:hAnsi="Times New Roman"/>
          <w:sz w:val="28"/>
          <w:szCs w:val="28"/>
        </w:rPr>
        <w:t>добровольным пожарным территориальных добровольных пожарных команд и (или) дружин предоставляется право на получение ежегодной денежной компенсации за использование личного транспорта</w:t>
      </w:r>
      <w:r>
        <w:rPr>
          <w:rFonts w:ascii="Times New Roman" w:hAnsi="Times New Roman"/>
          <w:sz w:val="28"/>
          <w:szCs w:val="28"/>
        </w:rPr>
        <w:t xml:space="preserve">, также </w:t>
      </w:r>
      <w:r w:rsidRPr="00BB32D8">
        <w:rPr>
          <w:rFonts w:ascii="Times New Roman" w:hAnsi="Times New Roman"/>
          <w:sz w:val="28"/>
          <w:szCs w:val="28"/>
        </w:rPr>
        <w:t xml:space="preserve">устанавливается порядок выплаты единовременных пособий добровольным пожарным и работникам добровольной пожарной охраны в случае причинения вреда здоровью, а также членам семей в случае гибели (смерти) </w:t>
      </w:r>
      <w:r>
        <w:rPr>
          <w:rFonts w:ascii="Times New Roman" w:hAnsi="Times New Roman"/>
          <w:sz w:val="28"/>
          <w:szCs w:val="28"/>
        </w:rPr>
        <w:t xml:space="preserve">при исполнении обязанностей </w:t>
      </w:r>
      <w:r w:rsidRPr="00BB32D8">
        <w:rPr>
          <w:rFonts w:ascii="Times New Roman" w:hAnsi="Times New Roman"/>
          <w:sz w:val="28"/>
          <w:szCs w:val="28"/>
        </w:rPr>
        <w:t>добровольного пожарного или работника добровольной пожарной охраны.</w:t>
      </w:r>
      <w:r>
        <w:rPr>
          <w:rFonts w:ascii="Times New Roman" w:hAnsi="Times New Roman"/>
          <w:sz w:val="28"/>
          <w:szCs w:val="28"/>
        </w:rPr>
        <w:t xml:space="preserve"> Указанное постановление Кабинета Министров Республики Татарстан было принято 10 августа 2012 года.</w:t>
      </w:r>
    </w:p>
    <w:p w:rsidR="009E020E" w:rsidRPr="00DB1727" w:rsidRDefault="009E020E" w:rsidP="009E020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B1727">
        <w:rPr>
          <w:rFonts w:ascii="Times New Roman" w:hAnsi="Times New Roman"/>
          <w:sz w:val="28"/>
          <w:szCs w:val="28"/>
        </w:rPr>
        <w:t xml:space="preserve">Кроме того, члены Общественного Совета привлекались для обсуждения вопросов подготовки населения республики к сезонным опасным явлениям - пожароопасному периоду, весеннему паводку. Особое внимание уделялось необходимости проведения превентивных мер по обеспечению пожарной безопасности в быту и местах отдыха населения, обеспечения безопасности на водных объектах при наступлении купального сезона. </w:t>
      </w:r>
    </w:p>
    <w:p w:rsidR="004145D5" w:rsidRDefault="004145D5"/>
    <w:sectPr w:rsidR="0041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9E020E"/>
    <w:rsid w:val="004145D5"/>
    <w:rsid w:val="009E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E020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E020E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заголовок 1"/>
    <w:basedOn w:val="a"/>
    <w:next w:val="a"/>
    <w:rsid w:val="009E02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2013-07-04T12:08:00Z</dcterms:created>
  <dcterms:modified xsi:type="dcterms:W3CDTF">2013-07-04T12:09:00Z</dcterms:modified>
</cp:coreProperties>
</file>