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0F" w:rsidRPr="00250123" w:rsidRDefault="00087D0F" w:rsidP="00B238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0123">
        <w:rPr>
          <w:rFonts w:ascii="Times New Roman" w:hAnsi="Times New Roman"/>
          <w:b/>
          <w:sz w:val="28"/>
          <w:szCs w:val="28"/>
        </w:rPr>
        <w:t>Отчет</w:t>
      </w:r>
    </w:p>
    <w:p w:rsidR="00087D0F" w:rsidRPr="00250123" w:rsidRDefault="00087D0F" w:rsidP="00B238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0123">
        <w:rPr>
          <w:rFonts w:ascii="Times New Roman" w:hAnsi="Times New Roman"/>
          <w:b/>
          <w:sz w:val="28"/>
          <w:szCs w:val="28"/>
        </w:rPr>
        <w:t xml:space="preserve"> о работе сайта Общественной палаты Республики Татарстан</w:t>
      </w:r>
    </w:p>
    <w:p w:rsidR="00087D0F" w:rsidRDefault="00087D0F" w:rsidP="00B238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0123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2015</w:t>
      </w:r>
      <w:r w:rsidRPr="0025012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A46E8" w:rsidRPr="00250123" w:rsidRDefault="007A46E8" w:rsidP="00B238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5789" w:rsidRPr="00250123" w:rsidRDefault="000D5789" w:rsidP="00B238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0123">
        <w:rPr>
          <w:rFonts w:ascii="Times New Roman" w:hAnsi="Times New Roman"/>
          <w:sz w:val="28"/>
          <w:szCs w:val="28"/>
        </w:rPr>
        <w:t>Сайт Общественной палаты Республики Татарстан направлен на</w:t>
      </w:r>
      <w:r>
        <w:rPr>
          <w:rFonts w:ascii="Times New Roman" w:hAnsi="Times New Roman"/>
          <w:sz w:val="28"/>
          <w:szCs w:val="28"/>
        </w:rPr>
        <w:t xml:space="preserve"> информационное </w:t>
      </w:r>
      <w:r>
        <w:rPr>
          <w:rFonts w:ascii="Times New Roman" w:hAnsi="Times New Roman" w:cs="Times New Roman"/>
          <w:sz w:val="28"/>
          <w:szCs w:val="28"/>
        </w:rPr>
        <w:t>сопровождение</w:t>
      </w:r>
      <w:r w:rsidRPr="00250123">
        <w:rPr>
          <w:rFonts w:ascii="Times New Roman" w:hAnsi="Times New Roman" w:cs="Times New Roman"/>
          <w:sz w:val="28"/>
          <w:szCs w:val="28"/>
        </w:rPr>
        <w:t xml:space="preserve"> </w:t>
      </w:r>
      <w:r w:rsidRPr="00250123">
        <w:rPr>
          <w:rFonts w:ascii="Times New Roman" w:hAnsi="Times New Roman"/>
          <w:sz w:val="28"/>
          <w:szCs w:val="28"/>
        </w:rPr>
        <w:t>деятельности палаты,</w:t>
      </w:r>
      <w:r>
        <w:rPr>
          <w:rFonts w:ascii="Times New Roman" w:hAnsi="Times New Roman"/>
          <w:sz w:val="28"/>
          <w:szCs w:val="28"/>
        </w:rPr>
        <w:t xml:space="preserve"> ее комиссий, рабочих групп,</w:t>
      </w:r>
      <w:r w:rsidRPr="00250123">
        <w:rPr>
          <w:rFonts w:ascii="Times New Roman" w:hAnsi="Times New Roman"/>
          <w:sz w:val="28"/>
          <w:szCs w:val="28"/>
        </w:rPr>
        <w:t xml:space="preserve"> некоммерческих общественных организаций и взаимного информирования о лучших социальных практиках и деятельности институтов гражданского общества республики. </w:t>
      </w:r>
    </w:p>
    <w:p w:rsidR="00561A2B" w:rsidRDefault="00271029" w:rsidP="00B238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D19">
        <w:rPr>
          <w:rFonts w:ascii="Times New Roman" w:hAnsi="Times New Roman"/>
          <w:sz w:val="28"/>
          <w:szCs w:val="28"/>
        </w:rPr>
        <w:t xml:space="preserve">За 2015 год </w:t>
      </w:r>
      <w:r w:rsidRPr="00250123">
        <w:rPr>
          <w:rFonts w:ascii="Times New Roman" w:hAnsi="Times New Roman"/>
          <w:sz w:val="28"/>
          <w:szCs w:val="28"/>
        </w:rPr>
        <w:t xml:space="preserve">на новостной ленте сайта Общественной палаты Республики Татарстан размещено </w:t>
      </w:r>
      <w:r w:rsidR="00306D19">
        <w:rPr>
          <w:rFonts w:ascii="Times New Roman" w:hAnsi="Times New Roman"/>
          <w:sz w:val="28"/>
          <w:szCs w:val="28"/>
        </w:rPr>
        <w:t>более 6</w:t>
      </w:r>
      <w:r w:rsidR="009E4D9C">
        <w:rPr>
          <w:rFonts w:ascii="Times New Roman" w:hAnsi="Times New Roman"/>
          <w:sz w:val="28"/>
          <w:szCs w:val="28"/>
        </w:rPr>
        <w:t>00</w:t>
      </w:r>
      <w:r w:rsidRPr="00250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</w:t>
      </w:r>
      <w:r w:rsidR="009E4D9C">
        <w:rPr>
          <w:rFonts w:ascii="Times New Roman" w:hAnsi="Times New Roman"/>
          <w:sz w:val="28"/>
          <w:szCs w:val="28"/>
        </w:rPr>
        <w:t>ов</w:t>
      </w:r>
      <w:r w:rsidRPr="00250123">
        <w:rPr>
          <w:rFonts w:ascii="Times New Roman" w:hAnsi="Times New Roman"/>
          <w:sz w:val="28"/>
          <w:szCs w:val="28"/>
        </w:rPr>
        <w:t xml:space="preserve">, одна треть из которых представлены членами </w:t>
      </w:r>
      <w:r w:rsidR="00673D90">
        <w:rPr>
          <w:rFonts w:ascii="Times New Roman" w:hAnsi="Times New Roman"/>
          <w:sz w:val="28"/>
          <w:szCs w:val="28"/>
        </w:rPr>
        <w:t>Па</w:t>
      </w:r>
      <w:r w:rsidRPr="00250123">
        <w:rPr>
          <w:rFonts w:ascii="Times New Roman" w:hAnsi="Times New Roman"/>
          <w:sz w:val="28"/>
          <w:szCs w:val="28"/>
        </w:rPr>
        <w:t>латы.</w:t>
      </w:r>
      <w:r>
        <w:rPr>
          <w:rFonts w:ascii="Times New Roman" w:hAnsi="Times New Roman"/>
          <w:sz w:val="28"/>
          <w:szCs w:val="28"/>
        </w:rPr>
        <w:t xml:space="preserve"> Представлена информация о структуре Палаты, 7 ее комиссий, а также</w:t>
      </w:r>
      <w:r w:rsidRPr="006779E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межкомиссионных </w:t>
      </w:r>
      <w:r w:rsidR="00035539">
        <w:rPr>
          <w:rFonts w:ascii="Times New Roman" w:hAnsi="Times New Roman"/>
          <w:sz w:val="28"/>
          <w:szCs w:val="28"/>
        </w:rPr>
        <w:t xml:space="preserve">и рабочих </w:t>
      </w:r>
      <w:r>
        <w:rPr>
          <w:rFonts w:ascii="Times New Roman" w:hAnsi="Times New Roman"/>
          <w:sz w:val="28"/>
          <w:szCs w:val="28"/>
        </w:rPr>
        <w:t>групп</w:t>
      </w:r>
      <w:r w:rsidR="00DD5A92">
        <w:rPr>
          <w:rFonts w:ascii="Times New Roman" w:hAnsi="Times New Roman"/>
          <w:sz w:val="28"/>
          <w:szCs w:val="28"/>
        </w:rPr>
        <w:t>.</w:t>
      </w:r>
    </w:p>
    <w:p w:rsidR="00F248D6" w:rsidRPr="009916D9" w:rsidRDefault="00DD5A92" w:rsidP="00B238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5A92">
        <w:rPr>
          <w:rFonts w:ascii="Times New Roman" w:hAnsi="Times New Roman"/>
          <w:sz w:val="28"/>
          <w:szCs w:val="28"/>
        </w:rPr>
        <w:t xml:space="preserve">Активность по предоставлению материалов для сайта за прошедший период проявили члены  и эксперты Общественной палаты РТ: Т.В. Забегина, М.М. Гафиятуллин, Т.Р. Халиков, Т.Р.Исламов, И.В. Лихачева, О.В. Тимуца, </w:t>
      </w:r>
      <w:r>
        <w:rPr>
          <w:rFonts w:ascii="Times New Roman" w:hAnsi="Times New Roman"/>
          <w:sz w:val="28"/>
          <w:szCs w:val="28"/>
        </w:rPr>
        <w:t xml:space="preserve">Л.А. Таишева, </w:t>
      </w:r>
      <w:r w:rsidRPr="00DD5A92">
        <w:rPr>
          <w:rFonts w:ascii="Times New Roman" w:hAnsi="Times New Roman"/>
          <w:sz w:val="28"/>
          <w:szCs w:val="28"/>
        </w:rPr>
        <w:t xml:space="preserve">Р.Г. Залялов, а также представители некоммерческих организаций: </w:t>
      </w:r>
      <w:proofErr w:type="gramStart"/>
      <w:r w:rsidRPr="00DD5A92">
        <w:rPr>
          <w:rFonts w:ascii="Times New Roman" w:hAnsi="Times New Roman"/>
          <w:sz w:val="28"/>
          <w:szCs w:val="28"/>
        </w:rPr>
        <w:t>Региональная молодежная общественная организация «Центр развития добровольчества Республики Татарс</w:t>
      </w:r>
      <w:r w:rsidR="007A46E8">
        <w:rPr>
          <w:rFonts w:ascii="Times New Roman" w:hAnsi="Times New Roman"/>
          <w:sz w:val="28"/>
          <w:szCs w:val="28"/>
        </w:rPr>
        <w:t>тан», Благотворительный фонд «Ак Барс Созидание</w:t>
      </w:r>
      <w:r w:rsidRPr="00DD5A92">
        <w:rPr>
          <w:rFonts w:ascii="Times New Roman" w:hAnsi="Times New Roman"/>
          <w:sz w:val="28"/>
          <w:szCs w:val="28"/>
        </w:rPr>
        <w:t xml:space="preserve">», </w:t>
      </w:r>
      <w:r w:rsidR="004B3982">
        <w:rPr>
          <w:rFonts w:ascii="Times New Roman" w:hAnsi="Times New Roman"/>
          <w:sz w:val="28"/>
          <w:szCs w:val="28"/>
        </w:rPr>
        <w:t>Некоммерческое партнерство</w:t>
      </w:r>
      <w:r w:rsidR="004B3982" w:rsidRPr="004B3982">
        <w:rPr>
          <w:rFonts w:ascii="Times New Roman" w:hAnsi="Times New Roman"/>
          <w:sz w:val="28"/>
          <w:szCs w:val="28"/>
        </w:rPr>
        <w:t xml:space="preserve"> «Региональный Центр общественного контроля в сфере ЖКХ РТ»</w:t>
      </w:r>
      <w:r w:rsidR="00D71210">
        <w:rPr>
          <w:rFonts w:ascii="Times New Roman" w:hAnsi="Times New Roman"/>
          <w:sz w:val="28"/>
          <w:szCs w:val="28"/>
        </w:rPr>
        <w:t>,</w:t>
      </w:r>
      <w:r w:rsidR="004B3982" w:rsidRPr="004B3982">
        <w:rPr>
          <w:rFonts w:ascii="Times New Roman" w:hAnsi="Times New Roman"/>
          <w:sz w:val="28"/>
          <w:szCs w:val="28"/>
        </w:rPr>
        <w:t xml:space="preserve"> </w:t>
      </w:r>
      <w:r w:rsidRPr="00D71210">
        <w:rPr>
          <w:rFonts w:ascii="Times New Roman" w:hAnsi="Times New Roman"/>
          <w:sz w:val="28"/>
          <w:szCs w:val="28"/>
        </w:rPr>
        <w:t>Добровольческий центр «Волонтер» г. Елабуга, Общественный фонд «Трезвость» Р</w:t>
      </w:r>
      <w:r w:rsidR="007A46E8">
        <w:rPr>
          <w:rFonts w:ascii="Times New Roman" w:hAnsi="Times New Roman"/>
          <w:sz w:val="28"/>
          <w:szCs w:val="28"/>
        </w:rPr>
        <w:t xml:space="preserve">еспублики </w:t>
      </w:r>
      <w:r w:rsidRPr="00D71210">
        <w:rPr>
          <w:rFonts w:ascii="Times New Roman" w:hAnsi="Times New Roman"/>
          <w:sz w:val="28"/>
          <w:szCs w:val="28"/>
        </w:rPr>
        <w:t>Т</w:t>
      </w:r>
      <w:r w:rsidR="007A46E8">
        <w:rPr>
          <w:rFonts w:ascii="Times New Roman" w:hAnsi="Times New Roman"/>
          <w:sz w:val="28"/>
          <w:szCs w:val="28"/>
        </w:rPr>
        <w:t>атарстан</w:t>
      </w:r>
      <w:r w:rsidRPr="00D71210">
        <w:rPr>
          <w:rFonts w:ascii="Times New Roman" w:hAnsi="Times New Roman"/>
          <w:sz w:val="28"/>
          <w:szCs w:val="28"/>
        </w:rPr>
        <w:t>, Региональная общественная организация инвалидов Республики Та</w:t>
      </w:r>
      <w:r w:rsidR="00D71210" w:rsidRPr="00D71210">
        <w:rPr>
          <w:rFonts w:ascii="Times New Roman" w:hAnsi="Times New Roman"/>
          <w:sz w:val="28"/>
          <w:szCs w:val="28"/>
        </w:rPr>
        <w:t xml:space="preserve">тарстан «Спортивное движение», </w:t>
      </w:r>
      <w:r w:rsidRPr="00D71210">
        <w:rPr>
          <w:rFonts w:ascii="Times New Roman" w:hAnsi="Times New Roman"/>
          <w:sz w:val="28"/>
          <w:szCs w:val="28"/>
        </w:rPr>
        <w:t>Благотворительный фонд «Окно в Н</w:t>
      </w:r>
      <w:r w:rsidR="007A46E8">
        <w:rPr>
          <w:rFonts w:ascii="Times New Roman" w:hAnsi="Times New Roman"/>
          <w:sz w:val="28"/>
          <w:szCs w:val="28"/>
        </w:rPr>
        <w:t>адежду</w:t>
      </w:r>
      <w:r w:rsidRPr="00D71210">
        <w:rPr>
          <w:rFonts w:ascii="Times New Roman" w:hAnsi="Times New Roman"/>
          <w:sz w:val="28"/>
          <w:szCs w:val="28"/>
        </w:rPr>
        <w:t>»</w:t>
      </w:r>
      <w:r w:rsidR="0022553E" w:rsidRPr="00D71210">
        <w:rPr>
          <w:rFonts w:ascii="Times New Roman" w:hAnsi="Times New Roman"/>
          <w:sz w:val="28"/>
          <w:szCs w:val="28"/>
        </w:rPr>
        <w:t>,</w:t>
      </w:r>
      <w:r w:rsidR="0022553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22553E" w:rsidRPr="009916D9">
        <w:rPr>
          <w:rFonts w:ascii="Times New Roman" w:hAnsi="Times New Roman"/>
          <w:sz w:val="28"/>
          <w:szCs w:val="28"/>
        </w:rPr>
        <w:t>Благотворительный фонд «Благие дела»</w:t>
      </w:r>
      <w:r w:rsidR="00300DBA">
        <w:rPr>
          <w:rFonts w:ascii="Times New Roman" w:hAnsi="Times New Roman"/>
          <w:sz w:val="28"/>
          <w:szCs w:val="28"/>
        </w:rPr>
        <w:t>,</w:t>
      </w:r>
      <w:r w:rsidR="00300DBA" w:rsidRPr="00300DBA">
        <w:t xml:space="preserve"> </w:t>
      </w:r>
      <w:r w:rsidR="00300DBA" w:rsidRPr="00300DBA">
        <w:rPr>
          <w:rFonts w:ascii="Times New Roman" w:hAnsi="Times New Roman"/>
          <w:sz w:val="28"/>
          <w:szCs w:val="28"/>
        </w:rPr>
        <w:t>Филиал Российского Союза Боевых Искусств по Республике Татарстан</w:t>
      </w:r>
      <w:r w:rsidRPr="009916D9">
        <w:rPr>
          <w:rFonts w:ascii="Times New Roman" w:hAnsi="Times New Roman"/>
          <w:sz w:val="28"/>
          <w:szCs w:val="28"/>
        </w:rPr>
        <w:t>.</w:t>
      </w:r>
      <w:proofErr w:type="gramEnd"/>
    </w:p>
    <w:p w:rsidR="00F248D6" w:rsidRPr="00F248D6" w:rsidRDefault="00F248D6" w:rsidP="00B23852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i/>
        </w:rPr>
        <w:tab/>
      </w:r>
      <w:r w:rsidRPr="00250123">
        <w:rPr>
          <w:rFonts w:ascii="Times New Roman" w:hAnsi="Times New Roman"/>
          <w:sz w:val="28"/>
          <w:szCs w:val="28"/>
        </w:rPr>
        <w:t>Все разделы сайта постоянно обновлялись и находятся в актуальном состоянии. Постоянно размещались материалы заседаний Общественной палаты Республики Татарстан, Совета Общественной палаты Республики Татарстан, «круглых столов», общественных слушаний и других мероприятий с соответствующими рекомендациями</w:t>
      </w:r>
      <w:r w:rsidR="00074406">
        <w:rPr>
          <w:rFonts w:ascii="Times New Roman" w:hAnsi="Times New Roman"/>
          <w:sz w:val="28"/>
          <w:szCs w:val="28"/>
        </w:rPr>
        <w:t xml:space="preserve"> и резолюциями</w:t>
      </w:r>
      <w:r w:rsidRPr="00250123">
        <w:rPr>
          <w:rFonts w:ascii="Times New Roman" w:hAnsi="Times New Roman"/>
          <w:sz w:val="28"/>
          <w:szCs w:val="28"/>
        </w:rPr>
        <w:t>.</w:t>
      </w:r>
    </w:p>
    <w:p w:rsidR="00F248D6" w:rsidRDefault="00F248D6" w:rsidP="00B238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0123">
        <w:rPr>
          <w:rFonts w:ascii="Times New Roman" w:hAnsi="Times New Roman"/>
          <w:sz w:val="28"/>
          <w:szCs w:val="28"/>
        </w:rPr>
        <w:t>Регулярно обновлял</w:t>
      </w:r>
      <w:r w:rsidR="00F62DA7">
        <w:rPr>
          <w:rFonts w:ascii="Times New Roman" w:hAnsi="Times New Roman"/>
          <w:sz w:val="28"/>
          <w:szCs w:val="28"/>
        </w:rPr>
        <w:t>ся</w:t>
      </w:r>
      <w:r w:rsidRPr="00250123">
        <w:rPr>
          <w:rFonts w:ascii="Times New Roman" w:hAnsi="Times New Roman"/>
          <w:sz w:val="28"/>
          <w:szCs w:val="28"/>
        </w:rPr>
        <w:t xml:space="preserve"> раздел </w:t>
      </w:r>
      <w:r w:rsidR="00F62DA7" w:rsidRPr="00F62DA7">
        <w:rPr>
          <w:rFonts w:ascii="Times New Roman" w:hAnsi="Times New Roman"/>
          <w:sz w:val="28"/>
          <w:szCs w:val="28"/>
        </w:rPr>
        <w:t xml:space="preserve">«Поддержка социально ориентированных некоммерческих организаций», </w:t>
      </w:r>
      <w:r w:rsidRPr="00F62DA7">
        <w:rPr>
          <w:rFonts w:ascii="Times New Roman" w:hAnsi="Times New Roman"/>
          <w:sz w:val="28"/>
          <w:szCs w:val="28"/>
        </w:rPr>
        <w:t xml:space="preserve">а также подразделы </w:t>
      </w:r>
      <w:r w:rsidR="00F62DA7" w:rsidRPr="00F62DA7">
        <w:rPr>
          <w:rFonts w:ascii="Times New Roman" w:hAnsi="Times New Roman"/>
          <w:sz w:val="28"/>
          <w:szCs w:val="28"/>
        </w:rPr>
        <w:t xml:space="preserve">«конкурсы и гранты для НКО», «каталог некоммерческих организаций РТ», </w:t>
      </w:r>
      <w:r w:rsidR="00F62DA7">
        <w:rPr>
          <w:rFonts w:ascii="Times New Roman" w:hAnsi="Times New Roman"/>
          <w:sz w:val="28"/>
          <w:szCs w:val="28"/>
        </w:rPr>
        <w:t>«документы и материалы для НКО», «п</w:t>
      </w:r>
      <w:r w:rsidR="00F62DA7" w:rsidRPr="00F62DA7">
        <w:rPr>
          <w:rFonts w:ascii="Times New Roman" w:hAnsi="Times New Roman"/>
          <w:sz w:val="28"/>
          <w:szCs w:val="28"/>
        </w:rPr>
        <w:t>роекты НКО - победителей конкурсов, реализуемые в Республике Т</w:t>
      </w:r>
      <w:r w:rsidR="00F62DA7">
        <w:rPr>
          <w:rFonts w:ascii="Times New Roman" w:hAnsi="Times New Roman"/>
          <w:sz w:val="28"/>
          <w:szCs w:val="28"/>
        </w:rPr>
        <w:t xml:space="preserve">атарстан в 2013, 2014, 2015 </w:t>
      </w:r>
      <w:proofErr w:type="gramStart"/>
      <w:r w:rsidR="00F62DA7">
        <w:rPr>
          <w:rFonts w:ascii="Times New Roman" w:hAnsi="Times New Roman"/>
          <w:sz w:val="28"/>
          <w:szCs w:val="28"/>
        </w:rPr>
        <w:t>гг</w:t>
      </w:r>
      <w:proofErr w:type="gramEnd"/>
      <w:r w:rsidR="00F62DA7">
        <w:rPr>
          <w:rFonts w:ascii="Times New Roman" w:hAnsi="Times New Roman"/>
          <w:sz w:val="28"/>
          <w:szCs w:val="28"/>
        </w:rPr>
        <w:t>».</w:t>
      </w:r>
      <w:r w:rsidRPr="00250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</w:t>
      </w:r>
      <w:r w:rsidRPr="00C93222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е</w:t>
      </w:r>
      <w:r w:rsidRPr="00C93222">
        <w:rPr>
          <w:rFonts w:ascii="Times New Roman" w:hAnsi="Times New Roman"/>
          <w:sz w:val="28"/>
          <w:szCs w:val="28"/>
        </w:rPr>
        <w:t xml:space="preserve"> «Список </w:t>
      </w:r>
      <w:r w:rsidRPr="00C93222">
        <w:rPr>
          <w:rFonts w:ascii="Times New Roman" w:hAnsi="Times New Roman"/>
          <w:sz w:val="28"/>
          <w:szCs w:val="28"/>
        </w:rPr>
        <w:lastRenderedPageBreak/>
        <w:t>зарегистрированных некоммерч</w:t>
      </w:r>
      <w:r>
        <w:rPr>
          <w:rFonts w:ascii="Times New Roman" w:hAnsi="Times New Roman"/>
          <w:sz w:val="28"/>
          <w:szCs w:val="28"/>
        </w:rPr>
        <w:t xml:space="preserve">еских организаций» постоянно пополняется </w:t>
      </w:r>
      <w:r w:rsidRPr="00C93222">
        <w:rPr>
          <w:rFonts w:ascii="Times New Roman" w:hAnsi="Times New Roman"/>
          <w:sz w:val="28"/>
          <w:szCs w:val="28"/>
        </w:rPr>
        <w:t xml:space="preserve">список </w:t>
      </w:r>
      <w:r>
        <w:rPr>
          <w:rFonts w:ascii="Times New Roman" w:hAnsi="Times New Roman"/>
          <w:sz w:val="28"/>
          <w:szCs w:val="28"/>
        </w:rPr>
        <w:t xml:space="preserve">вновь </w:t>
      </w:r>
      <w:r w:rsidRPr="00C93222">
        <w:rPr>
          <w:rFonts w:ascii="Times New Roman" w:hAnsi="Times New Roman"/>
          <w:sz w:val="28"/>
          <w:szCs w:val="28"/>
        </w:rPr>
        <w:t xml:space="preserve">зарегистрированных в Татарстане некоммерческих организаций, </w:t>
      </w:r>
      <w:r>
        <w:rPr>
          <w:rFonts w:ascii="Times New Roman" w:hAnsi="Times New Roman"/>
          <w:sz w:val="28"/>
          <w:szCs w:val="28"/>
        </w:rPr>
        <w:t xml:space="preserve">представленный </w:t>
      </w:r>
      <w:r w:rsidRPr="00C93222">
        <w:rPr>
          <w:rFonts w:ascii="Times New Roman" w:hAnsi="Times New Roman"/>
          <w:sz w:val="28"/>
          <w:szCs w:val="28"/>
        </w:rPr>
        <w:t xml:space="preserve"> Управлением Министерства юстиции Российской Федерации по Республике Татарстан</w:t>
      </w:r>
      <w:r>
        <w:rPr>
          <w:rFonts w:ascii="Times New Roman" w:hAnsi="Times New Roman"/>
          <w:sz w:val="28"/>
          <w:szCs w:val="28"/>
        </w:rPr>
        <w:t>. Пополняется раздел «Экспертиза законопроектов» с рекомендациями членов Палаты.</w:t>
      </w:r>
    </w:p>
    <w:p w:rsidR="00817E7E" w:rsidRDefault="00817E7E" w:rsidP="00B238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 появились новые </w:t>
      </w:r>
      <w:r w:rsidR="00F62DA7">
        <w:rPr>
          <w:rFonts w:ascii="Times New Roman" w:hAnsi="Times New Roman"/>
          <w:sz w:val="28"/>
          <w:szCs w:val="28"/>
        </w:rPr>
        <w:t>разделы сайта такие как: «Республиканскеий центр социально ориентированных некоммерческих организаций», «</w:t>
      </w:r>
      <w:r w:rsidR="00F62DA7" w:rsidRPr="00F62DA7">
        <w:rPr>
          <w:rFonts w:ascii="Times New Roman" w:hAnsi="Times New Roman"/>
          <w:sz w:val="28"/>
          <w:szCs w:val="28"/>
        </w:rPr>
        <w:t>III Республиканский форум социально ориентированных некоммерческих организаций</w:t>
      </w:r>
      <w:r w:rsidR="00F62DA7">
        <w:rPr>
          <w:rFonts w:ascii="Times New Roman" w:hAnsi="Times New Roman"/>
          <w:sz w:val="28"/>
          <w:szCs w:val="28"/>
        </w:rPr>
        <w:t>», «</w:t>
      </w:r>
      <w:r w:rsidR="00F62DA7" w:rsidRPr="00F62DA7">
        <w:rPr>
          <w:rFonts w:ascii="Times New Roman" w:hAnsi="Times New Roman"/>
          <w:sz w:val="28"/>
          <w:szCs w:val="28"/>
        </w:rPr>
        <w:t>Республиканский конкурс на оказание имущественной поддержки социально ориентированным некоммерческим организациям</w:t>
      </w:r>
      <w:r w:rsidR="00F62DA7">
        <w:rPr>
          <w:rFonts w:ascii="Times New Roman" w:hAnsi="Times New Roman"/>
          <w:sz w:val="28"/>
          <w:szCs w:val="28"/>
        </w:rPr>
        <w:t>».</w:t>
      </w:r>
    </w:p>
    <w:p w:rsidR="00F248D6" w:rsidRDefault="00F248D6" w:rsidP="00B238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0123">
        <w:rPr>
          <w:rFonts w:ascii="Times New Roman" w:hAnsi="Times New Roman"/>
          <w:sz w:val="28"/>
          <w:szCs w:val="28"/>
        </w:rPr>
        <w:t>Республиканские средства массовой информации: ТК «Казань», «Татар-Информ», ТНВ, телекомпания «Эфир», ГТРК «Татарстан», «Аргументы и Факты», «Б</w:t>
      </w:r>
      <w:r w:rsidR="001062CC">
        <w:rPr>
          <w:rFonts w:ascii="Times New Roman" w:hAnsi="Times New Roman"/>
          <w:sz w:val="28"/>
          <w:szCs w:val="28"/>
        </w:rPr>
        <w:t>и</w:t>
      </w:r>
      <w:r w:rsidRPr="00250123">
        <w:rPr>
          <w:rFonts w:ascii="Times New Roman" w:hAnsi="Times New Roman"/>
          <w:sz w:val="28"/>
          <w:szCs w:val="28"/>
        </w:rPr>
        <w:t>знес-</w:t>
      </w:r>
      <w:proofErr w:type="gramStart"/>
      <w:r w:rsidRPr="00250123">
        <w:rPr>
          <w:rFonts w:ascii="Times New Roman" w:hAnsi="Times New Roman"/>
          <w:sz w:val="28"/>
          <w:szCs w:val="28"/>
          <w:lang w:val="en-US"/>
        </w:rPr>
        <w:t>Online</w:t>
      </w:r>
      <w:proofErr w:type="gramEnd"/>
      <w:r w:rsidRPr="00250123">
        <w:rPr>
          <w:rFonts w:ascii="Times New Roman" w:hAnsi="Times New Roman"/>
          <w:sz w:val="28"/>
          <w:szCs w:val="28"/>
        </w:rPr>
        <w:t>» освещали мероприятия организованны</w:t>
      </w:r>
      <w:r>
        <w:rPr>
          <w:rFonts w:ascii="Times New Roman" w:hAnsi="Times New Roman"/>
          <w:sz w:val="28"/>
          <w:szCs w:val="28"/>
        </w:rPr>
        <w:t>е</w:t>
      </w:r>
      <w:r w:rsidRPr="00250123">
        <w:rPr>
          <w:rFonts w:ascii="Times New Roman" w:hAnsi="Times New Roman"/>
          <w:sz w:val="28"/>
          <w:szCs w:val="28"/>
        </w:rPr>
        <w:t xml:space="preserve"> Общественной палатой РТ, а также деятельность членов </w:t>
      </w:r>
      <w:r>
        <w:rPr>
          <w:rFonts w:ascii="Times New Roman" w:hAnsi="Times New Roman"/>
          <w:sz w:val="28"/>
          <w:szCs w:val="28"/>
        </w:rPr>
        <w:t xml:space="preserve">и экспертов </w:t>
      </w:r>
      <w:r w:rsidRPr="00250123">
        <w:rPr>
          <w:rFonts w:ascii="Times New Roman" w:hAnsi="Times New Roman"/>
          <w:sz w:val="28"/>
          <w:szCs w:val="28"/>
        </w:rPr>
        <w:t xml:space="preserve">Палаты. </w:t>
      </w:r>
    </w:p>
    <w:p w:rsidR="00B10BA6" w:rsidRPr="00250123" w:rsidRDefault="00074406" w:rsidP="00B238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 регулярной основе ведется работа с пресс-службой Общественной палаты Р</w:t>
      </w:r>
      <w:r w:rsidR="007A46E8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7A46E8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, за 2015 год на новостной ленте Палаты России всего размещен</w:t>
      </w:r>
      <w:r w:rsidR="00522BE8">
        <w:rPr>
          <w:rFonts w:ascii="Times New Roman" w:hAnsi="Times New Roman"/>
          <w:sz w:val="28"/>
          <w:szCs w:val="28"/>
        </w:rPr>
        <w:t>о 3</w:t>
      </w:r>
      <w:r w:rsidR="00306D19">
        <w:rPr>
          <w:rFonts w:ascii="Times New Roman" w:hAnsi="Times New Roman"/>
          <w:sz w:val="28"/>
          <w:szCs w:val="28"/>
        </w:rPr>
        <w:t>6</w:t>
      </w:r>
      <w:r w:rsidR="00522BE8">
        <w:rPr>
          <w:rFonts w:ascii="Times New Roman" w:hAnsi="Times New Roman"/>
          <w:sz w:val="28"/>
          <w:szCs w:val="28"/>
        </w:rPr>
        <w:t xml:space="preserve"> информационных материалов.</w:t>
      </w:r>
    </w:p>
    <w:p w:rsidR="00F248D6" w:rsidRPr="00524DEF" w:rsidRDefault="00F248D6" w:rsidP="00B238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50123">
        <w:rPr>
          <w:rFonts w:ascii="Times New Roman" w:hAnsi="Times New Roman"/>
          <w:sz w:val="28"/>
          <w:szCs w:val="28"/>
        </w:rPr>
        <w:t xml:space="preserve">Посещаемость сайта Общественной палаты РТ в настоящее время составляет </w:t>
      </w:r>
      <w:r w:rsidRPr="00524DEF">
        <w:rPr>
          <w:rFonts w:ascii="Times New Roman" w:hAnsi="Times New Roman"/>
          <w:sz w:val="28"/>
          <w:szCs w:val="28"/>
        </w:rPr>
        <w:t>более 18 тысяч человек в месяц.</w:t>
      </w:r>
    </w:p>
    <w:p w:rsidR="003A0FC6" w:rsidRDefault="00D75F0E" w:rsidP="00B238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75F0E">
        <w:rPr>
          <w:rFonts w:ascii="Times New Roman" w:hAnsi="Times New Roman"/>
          <w:sz w:val="28"/>
          <w:szCs w:val="28"/>
        </w:rPr>
        <w:t>В 2015 году была продолжена работа по организации постоянно действующих семинаров для некоммерческих организаций республики.</w:t>
      </w:r>
      <w:r>
        <w:rPr>
          <w:rFonts w:ascii="Times New Roman" w:hAnsi="Times New Roman"/>
          <w:sz w:val="28"/>
          <w:szCs w:val="28"/>
        </w:rPr>
        <w:t xml:space="preserve"> </w:t>
      </w:r>
      <w:r w:rsidR="002D0EAA">
        <w:rPr>
          <w:rFonts w:ascii="Times New Roman" w:hAnsi="Times New Roman"/>
          <w:sz w:val="28"/>
          <w:szCs w:val="28"/>
        </w:rPr>
        <w:t xml:space="preserve">В течение года Общественной палатой проводились </w:t>
      </w:r>
      <w:r w:rsidR="003A0FC6">
        <w:rPr>
          <w:rFonts w:ascii="Times New Roman" w:hAnsi="Times New Roman"/>
          <w:sz w:val="28"/>
          <w:szCs w:val="28"/>
        </w:rPr>
        <w:t xml:space="preserve">следующие </w:t>
      </w:r>
      <w:r w:rsidRPr="00D75F0E">
        <w:rPr>
          <w:rFonts w:ascii="Times New Roman" w:hAnsi="Times New Roman"/>
          <w:sz w:val="28"/>
          <w:szCs w:val="28"/>
        </w:rPr>
        <w:t>информационно-методически</w:t>
      </w:r>
      <w:r w:rsidR="002D0EAA">
        <w:rPr>
          <w:rFonts w:ascii="Times New Roman" w:hAnsi="Times New Roman"/>
          <w:sz w:val="28"/>
          <w:szCs w:val="28"/>
        </w:rPr>
        <w:t>е</w:t>
      </w:r>
      <w:r w:rsidRPr="00D75F0E">
        <w:rPr>
          <w:rFonts w:ascii="Times New Roman" w:hAnsi="Times New Roman"/>
          <w:sz w:val="28"/>
          <w:szCs w:val="28"/>
        </w:rPr>
        <w:t xml:space="preserve"> семинар</w:t>
      </w:r>
      <w:r w:rsidR="002D0EAA">
        <w:rPr>
          <w:rFonts w:ascii="Times New Roman" w:hAnsi="Times New Roman"/>
          <w:sz w:val="28"/>
          <w:szCs w:val="28"/>
        </w:rPr>
        <w:t xml:space="preserve">ы: </w:t>
      </w:r>
    </w:p>
    <w:p w:rsidR="00AB0549" w:rsidRPr="00AB0549" w:rsidRDefault="00AB0549" w:rsidP="00B238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549">
        <w:rPr>
          <w:rFonts w:ascii="Times New Roman" w:hAnsi="Times New Roman" w:cs="Times New Roman"/>
          <w:sz w:val="28"/>
          <w:szCs w:val="28"/>
        </w:rPr>
        <w:t>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B0549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F816A0" w:rsidRPr="00F816A0">
        <w:rPr>
          <w:rFonts w:ascii="Times New Roman" w:hAnsi="Times New Roman"/>
          <w:sz w:val="28"/>
          <w:szCs w:val="28"/>
        </w:rPr>
        <w:t xml:space="preserve"> </w:t>
      </w:r>
      <w:r w:rsidR="00F816A0">
        <w:rPr>
          <w:rFonts w:ascii="Times New Roman" w:hAnsi="Times New Roman"/>
          <w:sz w:val="28"/>
          <w:szCs w:val="28"/>
        </w:rPr>
        <w:t>по о</w:t>
      </w:r>
      <w:r w:rsidR="00F816A0" w:rsidRPr="00D75F0E">
        <w:rPr>
          <w:rFonts w:ascii="Times New Roman" w:hAnsi="Times New Roman"/>
          <w:sz w:val="28"/>
          <w:szCs w:val="28"/>
        </w:rPr>
        <w:t>формлени</w:t>
      </w:r>
      <w:r w:rsidR="00F816A0">
        <w:rPr>
          <w:rFonts w:ascii="Times New Roman" w:hAnsi="Times New Roman"/>
          <w:sz w:val="28"/>
          <w:szCs w:val="28"/>
        </w:rPr>
        <w:t>ю</w:t>
      </w:r>
      <w:r w:rsidR="00F816A0" w:rsidRPr="00D75F0E">
        <w:rPr>
          <w:rFonts w:ascii="Times New Roman" w:hAnsi="Times New Roman"/>
          <w:sz w:val="28"/>
          <w:szCs w:val="28"/>
        </w:rPr>
        <w:t xml:space="preserve"> заявки на конкурс по получению грантов Кабинета Министров Республики Татарстан для НКО, уча</w:t>
      </w:r>
      <w:r w:rsidR="00F816A0">
        <w:rPr>
          <w:rFonts w:ascii="Times New Roman" w:hAnsi="Times New Roman"/>
          <w:sz w:val="28"/>
          <w:szCs w:val="28"/>
        </w:rPr>
        <w:t>ствующих в реализации социально</w:t>
      </w:r>
      <w:r w:rsidR="00F816A0" w:rsidRPr="00D75F0E">
        <w:rPr>
          <w:rFonts w:ascii="Times New Roman" w:hAnsi="Times New Roman"/>
          <w:sz w:val="28"/>
          <w:szCs w:val="28"/>
        </w:rPr>
        <w:t>-значимых проектов</w:t>
      </w:r>
      <w:r w:rsidRPr="00AB0549">
        <w:rPr>
          <w:rFonts w:ascii="Times New Roman" w:hAnsi="Times New Roman" w:cs="Times New Roman"/>
          <w:sz w:val="28"/>
          <w:szCs w:val="28"/>
        </w:rPr>
        <w:t>.</w:t>
      </w:r>
    </w:p>
    <w:p w:rsidR="003A0FC6" w:rsidRDefault="003A0FC6" w:rsidP="00B238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0FC6">
        <w:rPr>
          <w:rFonts w:ascii="Times New Roman" w:hAnsi="Times New Roman"/>
          <w:sz w:val="28"/>
          <w:szCs w:val="28"/>
        </w:rPr>
        <w:t>10 августа</w:t>
      </w:r>
      <w:r w:rsidR="00AB0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</w:t>
      </w:r>
      <w:r w:rsidRPr="003A0FC6">
        <w:rPr>
          <w:rFonts w:ascii="Times New Roman" w:hAnsi="Times New Roman"/>
          <w:sz w:val="28"/>
          <w:szCs w:val="28"/>
        </w:rPr>
        <w:t>еминар для представителей социально ориентированных некоммерческих организаций и представителей органов муниципального управления по участию в конкурсе СО НКО на право получения субсидий из бюджета Республики Татарстан в 2015 году</w:t>
      </w:r>
      <w:r w:rsidR="00F604A4">
        <w:rPr>
          <w:rFonts w:ascii="Times New Roman" w:hAnsi="Times New Roman"/>
          <w:sz w:val="28"/>
          <w:szCs w:val="28"/>
        </w:rPr>
        <w:t>.</w:t>
      </w:r>
    </w:p>
    <w:p w:rsidR="004C756F" w:rsidRPr="007D3EF8" w:rsidRDefault="004C756F" w:rsidP="00B238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D3EF8">
        <w:rPr>
          <w:rFonts w:ascii="Times New Roman" w:hAnsi="Times New Roman"/>
          <w:sz w:val="28"/>
          <w:szCs w:val="28"/>
        </w:rPr>
        <w:t xml:space="preserve">23 октября </w:t>
      </w:r>
      <w:r w:rsidR="00AB0549">
        <w:rPr>
          <w:rFonts w:ascii="Times New Roman" w:hAnsi="Times New Roman"/>
          <w:sz w:val="28"/>
          <w:szCs w:val="28"/>
        </w:rPr>
        <w:t xml:space="preserve">– </w:t>
      </w:r>
      <w:r w:rsidRPr="007D3EF8">
        <w:rPr>
          <w:rFonts w:ascii="Times New Roman" w:hAnsi="Times New Roman"/>
          <w:sz w:val="28"/>
          <w:szCs w:val="28"/>
        </w:rPr>
        <w:t>обучающий семинар по участию в Конкурсе СО НКО на право получения субсидии из бюджета Республики Татарстан в сфере обеспечения экологической безопасности.</w:t>
      </w:r>
    </w:p>
    <w:p w:rsidR="003A0FC6" w:rsidRDefault="003A0FC6" w:rsidP="00B238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ноября </w:t>
      </w:r>
      <w:r w:rsidR="0053651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семинар по о</w:t>
      </w:r>
      <w:r w:rsidR="00D75F0E" w:rsidRPr="00D75F0E">
        <w:rPr>
          <w:rFonts w:ascii="Times New Roman" w:hAnsi="Times New Roman"/>
          <w:sz w:val="28"/>
          <w:szCs w:val="28"/>
        </w:rPr>
        <w:t>формлени</w:t>
      </w:r>
      <w:r w:rsidR="0053651E">
        <w:rPr>
          <w:rFonts w:ascii="Times New Roman" w:hAnsi="Times New Roman"/>
          <w:sz w:val="28"/>
          <w:szCs w:val="28"/>
        </w:rPr>
        <w:t>ю</w:t>
      </w:r>
      <w:r w:rsidR="00D75F0E" w:rsidRPr="00D75F0E">
        <w:rPr>
          <w:rFonts w:ascii="Times New Roman" w:hAnsi="Times New Roman"/>
          <w:sz w:val="28"/>
          <w:szCs w:val="28"/>
        </w:rPr>
        <w:t xml:space="preserve"> заявки на конкурс по получению грантов Кабинета Министров Республики Татарстан для НКО, уча</w:t>
      </w:r>
      <w:r w:rsidR="002D0EAA">
        <w:rPr>
          <w:rFonts w:ascii="Times New Roman" w:hAnsi="Times New Roman"/>
          <w:sz w:val="28"/>
          <w:szCs w:val="28"/>
        </w:rPr>
        <w:t>ствующих в реализации социально</w:t>
      </w:r>
      <w:r w:rsidR="00D75F0E" w:rsidRPr="00D75F0E">
        <w:rPr>
          <w:rFonts w:ascii="Times New Roman" w:hAnsi="Times New Roman"/>
          <w:sz w:val="28"/>
          <w:szCs w:val="28"/>
        </w:rPr>
        <w:t>-значимых проектов</w:t>
      </w:r>
      <w:r>
        <w:rPr>
          <w:rFonts w:ascii="Times New Roman" w:hAnsi="Times New Roman"/>
          <w:sz w:val="28"/>
          <w:szCs w:val="28"/>
        </w:rPr>
        <w:t>;</w:t>
      </w:r>
      <w:r w:rsidR="0053651E">
        <w:rPr>
          <w:rFonts w:ascii="Times New Roman" w:hAnsi="Times New Roman"/>
          <w:sz w:val="28"/>
          <w:szCs w:val="28"/>
        </w:rPr>
        <w:t xml:space="preserve"> </w:t>
      </w:r>
    </w:p>
    <w:p w:rsidR="00D75F0E" w:rsidRPr="00F816A0" w:rsidRDefault="003A0FC6" w:rsidP="00F816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27 ноября в рамках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3A0FC6">
        <w:rPr>
          <w:rFonts w:ascii="Times New Roman" w:hAnsi="Times New Roman"/>
          <w:sz w:val="28"/>
          <w:szCs w:val="28"/>
        </w:rPr>
        <w:t xml:space="preserve"> Форума всероссийской программы «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3A0FC6">
        <w:rPr>
          <w:rFonts w:ascii="Times New Roman" w:hAnsi="Times New Roman"/>
          <w:sz w:val="28"/>
          <w:szCs w:val="28"/>
        </w:rPr>
        <w:t>вятость материнства» «Многовековые традиции семьи – фундамент будущего России»</w:t>
      </w:r>
      <w:r w:rsidR="002D0EAA">
        <w:rPr>
          <w:rFonts w:ascii="Times New Roman" w:hAnsi="Times New Roman"/>
          <w:sz w:val="28"/>
          <w:szCs w:val="28"/>
        </w:rPr>
        <w:t xml:space="preserve"> т</w:t>
      </w:r>
      <w:r w:rsidR="002D0EAA" w:rsidRPr="002D0EAA">
        <w:rPr>
          <w:rFonts w:ascii="Times New Roman" w:hAnsi="Times New Roman"/>
          <w:sz w:val="28"/>
          <w:szCs w:val="28"/>
        </w:rPr>
        <w:t>ренинг для НКО по теме: «Э</w:t>
      </w:r>
      <w:r w:rsidR="002D0EAA">
        <w:rPr>
          <w:rFonts w:ascii="Times New Roman" w:hAnsi="Times New Roman"/>
          <w:sz w:val="28"/>
          <w:szCs w:val="28"/>
        </w:rPr>
        <w:t>ффективные</w:t>
      </w:r>
      <w:r w:rsidR="002D0EAA" w:rsidRPr="002D0EAA">
        <w:rPr>
          <w:rFonts w:ascii="Times New Roman" w:hAnsi="Times New Roman"/>
          <w:sz w:val="28"/>
          <w:szCs w:val="28"/>
        </w:rPr>
        <w:t xml:space="preserve"> </w:t>
      </w:r>
      <w:r w:rsidR="002D0EAA">
        <w:rPr>
          <w:rFonts w:ascii="Times New Roman" w:hAnsi="Times New Roman"/>
          <w:sz w:val="28"/>
          <w:szCs w:val="28"/>
        </w:rPr>
        <w:t>инструменты сбора</w:t>
      </w:r>
      <w:r w:rsidR="002D0EAA" w:rsidRPr="002D0EAA">
        <w:rPr>
          <w:rFonts w:ascii="Times New Roman" w:hAnsi="Times New Roman"/>
          <w:sz w:val="28"/>
          <w:szCs w:val="28"/>
        </w:rPr>
        <w:t xml:space="preserve"> </w:t>
      </w:r>
      <w:r w:rsidR="002D0EAA">
        <w:rPr>
          <w:rFonts w:ascii="Times New Roman" w:hAnsi="Times New Roman"/>
          <w:sz w:val="28"/>
          <w:szCs w:val="28"/>
        </w:rPr>
        <w:t>сре</w:t>
      </w:r>
      <w:proofErr w:type="gramStart"/>
      <w:r w:rsidR="002D0EAA">
        <w:rPr>
          <w:rFonts w:ascii="Times New Roman" w:hAnsi="Times New Roman"/>
          <w:sz w:val="28"/>
          <w:szCs w:val="28"/>
        </w:rPr>
        <w:t>дств дл</w:t>
      </w:r>
      <w:proofErr w:type="gramEnd"/>
      <w:r w:rsidR="002D0EAA">
        <w:rPr>
          <w:rFonts w:ascii="Times New Roman" w:hAnsi="Times New Roman"/>
          <w:sz w:val="28"/>
          <w:szCs w:val="28"/>
        </w:rPr>
        <w:t>я социально-направленных</w:t>
      </w:r>
      <w:r w:rsidR="002D0EAA" w:rsidRPr="002D0EAA">
        <w:rPr>
          <w:rFonts w:ascii="Times New Roman" w:hAnsi="Times New Roman"/>
          <w:sz w:val="28"/>
          <w:szCs w:val="28"/>
        </w:rPr>
        <w:t xml:space="preserve"> НКО»</w:t>
      </w:r>
      <w:r>
        <w:rPr>
          <w:rFonts w:ascii="Times New Roman" w:hAnsi="Times New Roman"/>
          <w:sz w:val="28"/>
          <w:szCs w:val="28"/>
        </w:rPr>
        <w:t>.</w:t>
      </w:r>
      <w:r w:rsidR="00F816A0">
        <w:rPr>
          <w:rFonts w:ascii="Times New Roman" w:hAnsi="Times New Roman"/>
          <w:sz w:val="28"/>
          <w:szCs w:val="28"/>
        </w:rPr>
        <w:t xml:space="preserve"> </w:t>
      </w:r>
      <w:r w:rsidR="00F816A0">
        <w:rPr>
          <w:rFonts w:ascii="Times New Roman" w:hAnsi="Times New Roman" w:cs="Times New Roman"/>
          <w:sz w:val="28"/>
          <w:szCs w:val="28"/>
        </w:rPr>
        <w:t>Общее количество участников мероприятия составило 302 человека.</w:t>
      </w:r>
    </w:p>
    <w:p w:rsidR="003A6EC6" w:rsidRPr="003A6EC6" w:rsidRDefault="00B23852" w:rsidP="00B238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2015 года состоялся </w:t>
      </w:r>
      <w:r w:rsidR="003A6EC6" w:rsidRPr="003A6E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A6EC6" w:rsidRPr="003A6EC6">
        <w:rPr>
          <w:rFonts w:ascii="Times New Roman" w:hAnsi="Times New Roman" w:cs="Times New Roman"/>
          <w:sz w:val="28"/>
          <w:szCs w:val="28"/>
        </w:rPr>
        <w:t xml:space="preserve"> Республиканский форум некоммерческих организаций август 2015 года. В рамках Форума проходили секционные мероприятия, выставка лучших практик СО НКО, общее количество участников составило</w:t>
      </w:r>
      <w:r w:rsidR="00AB0549">
        <w:rPr>
          <w:rFonts w:ascii="Times New Roman" w:hAnsi="Times New Roman" w:cs="Times New Roman"/>
          <w:sz w:val="28"/>
          <w:szCs w:val="28"/>
        </w:rPr>
        <w:t xml:space="preserve"> 1014 человек</w:t>
      </w:r>
      <w:r w:rsidR="003A6EC6" w:rsidRPr="003A6EC6">
        <w:rPr>
          <w:rFonts w:ascii="Times New Roman" w:hAnsi="Times New Roman" w:cs="Times New Roman"/>
          <w:sz w:val="28"/>
          <w:szCs w:val="28"/>
        </w:rPr>
        <w:t>.</w:t>
      </w:r>
    </w:p>
    <w:p w:rsidR="00B23852" w:rsidRDefault="00B23852" w:rsidP="00E22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B0549" w:rsidRPr="00B23852">
        <w:rPr>
          <w:rFonts w:ascii="Times New Roman" w:hAnsi="Times New Roman" w:cs="Times New Roman"/>
          <w:sz w:val="28"/>
          <w:szCs w:val="28"/>
        </w:rPr>
        <w:t xml:space="preserve">Во исполнение поручения </w:t>
      </w:r>
      <w:r w:rsidR="007A46E8">
        <w:rPr>
          <w:rFonts w:ascii="Times New Roman" w:hAnsi="Times New Roman" w:cs="Times New Roman"/>
          <w:sz w:val="28"/>
          <w:szCs w:val="28"/>
        </w:rPr>
        <w:t>П</w:t>
      </w:r>
      <w:r w:rsidR="00AB0549" w:rsidRPr="00B23852">
        <w:rPr>
          <w:rFonts w:ascii="Times New Roman" w:hAnsi="Times New Roman" w:cs="Times New Roman"/>
          <w:sz w:val="28"/>
          <w:szCs w:val="28"/>
        </w:rPr>
        <w:t>резидента Р</w:t>
      </w:r>
      <w:r w:rsidR="007A46E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AB0549" w:rsidRPr="00B23852">
        <w:rPr>
          <w:rFonts w:ascii="Times New Roman" w:hAnsi="Times New Roman" w:cs="Times New Roman"/>
          <w:sz w:val="28"/>
          <w:szCs w:val="28"/>
        </w:rPr>
        <w:t>Т</w:t>
      </w:r>
      <w:r w:rsidR="007A46E8">
        <w:rPr>
          <w:rFonts w:ascii="Times New Roman" w:hAnsi="Times New Roman" w:cs="Times New Roman"/>
          <w:sz w:val="28"/>
          <w:szCs w:val="28"/>
        </w:rPr>
        <w:t>атарстан</w:t>
      </w:r>
      <w:r w:rsidR="00AB0549" w:rsidRPr="00B23852">
        <w:rPr>
          <w:rFonts w:ascii="Times New Roman" w:hAnsi="Times New Roman" w:cs="Times New Roman"/>
          <w:sz w:val="28"/>
          <w:szCs w:val="28"/>
        </w:rPr>
        <w:t xml:space="preserve"> и резолюции </w:t>
      </w:r>
      <w:r w:rsidR="00AB0549" w:rsidRPr="00B238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B0549" w:rsidRPr="00B23852">
        <w:rPr>
          <w:rFonts w:ascii="Times New Roman" w:hAnsi="Times New Roman" w:cs="Times New Roman"/>
          <w:sz w:val="28"/>
          <w:szCs w:val="28"/>
        </w:rPr>
        <w:t xml:space="preserve"> Республиканского форума социально ориентированных некоммерческих организаций продолжена работа с общественными советами муниципальных </w:t>
      </w:r>
      <w:r w:rsidR="00524DEF">
        <w:rPr>
          <w:rFonts w:ascii="Times New Roman" w:hAnsi="Times New Roman" w:cs="Times New Roman"/>
          <w:sz w:val="28"/>
          <w:szCs w:val="28"/>
        </w:rPr>
        <w:t>в целях</w:t>
      </w:r>
      <w:r w:rsidR="00E22A21" w:rsidRPr="00E22A21">
        <w:rPr>
          <w:rFonts w:ascii="Times New Roman" w:hAnsi="Times New Roman" w:cs="Times New Roman"/>
          <w:sz w:val="28"/>
          <w:szCs w:val="28"/>
        </w:rPr>
        <w:t xml:space="preserve"> обобщени</w:t>
      </w:r>
      <w:r w:rsidR="00524DEF">
        <w:rPr>
          <w:rFonts w:ascii="Times New Roman" w:hAnsi="Times New Roman" w:cs="Times New Roman"/>
          <w:sz w:val="28"/>
          <w:szCs w:val="28"/>
        </w:rPr>
        <w:t>я</w:t>
      </w:r>
      <w:r w:rsidR="00E22A21" w:rsidRPr="00E22A21">
        <w:rPr>
          <w:rFonts w:ascii="Times New Roman" w:hAnsi="Times New Roman" w:cs="Times New Roman"/>
          <w:sz w:val="28"/>
          <w:szCs w:val="28"/>
        </w:rPr>
        <w:t xml:space="preserve"> и распространени</w:t>
      </w:r>
      <w:r w:rsidR="00524DEF">
        <w:rPr>
          <w:rFonts w:ascii="Times New Roman" w:hAnsi="Times New Roman" w:cs="Times New Roman"/>
          <w:sz w:val="28"/>
          <w:szCs w:val="28"/>
        </w:rPr>
        <w:t>я</w:t>
      </w:r>
      <w:r w:rsidR="00E22A21" w:rsidRPr="00E22A21">
        <w:rPr>
          <w:rFonts w:ascii="Times New Roman" w:hAnsi="Times New Roman" w:cs="Times New Roman"/>
          <w:sz w:val="28"/>
          <w:szCs w:val="28"/>
        </w:rPr>
        <w:t xml:space="preserve"> передового опыта деятельности </w:t>
      </w:r>
      <w:r w:rsidR="00524DEF">
        <w:rPr>
          <w:rFonts w:ascii="Times New Roman" w:hAnsi="Times New Roman" w:cs="Times New Roman"/>
          <w:sz w:val="28"/>
          <w:szCs w:val="28"/>
        </w:rPr>
        <w:t>данных</w:t>
      </w:r>
      <w:r w:rsidR="00E22A21" w:rsidRPr="00E22A21">
        <w:rPr>
          <w:rFonts w:ascii="Times New Roman" w:hAnsi="Times New Roman" w:cs="Times New Roman"/>
          <w:sz w:val="28"/>
          <w:szCs w:val="28"/>
        </w:rPr>
        <w:t xml:space="preserve"> советов</w:t>
      </w:r>
      <w:r w:rsidR="00524DEF">
        <w:rPr>
          <w:rFonts w:ascii="Times New Roman" w:hAnsi="Times New Roman" w:cs="Times New Roman"/>
          <w:sz w:val="28"/>
          <w:szCs w:val="28"/>
        </w:rPr>
        <w:t xml:space="preserve">. </w:t>
      </w:r>
      <w:r w:rsidRPr="00B23852">
        <w:rPr>
          <w:rFonts w:ascii="Times New Roman" w:hAnsi="Times New Roman" w:cs="Times New Roman"/>
          <w:sz w:val="28"/>
          <w:szCs w:val="28"/>
        </w:rPr>
        <w:t xml:space="preserve">26 февраля был проведен </w:t>
      </w:r>
      <w:r w:rsidRPr="00B23852">
        <w:rPr>
          <w:rFonts w:ascii="Times New Roman" w:eastAsia="Times New Roman" w:hAnsi="Times New Roman" w:cs="Times New Roman"/>
          <w:sz w:val="28"/>
          <w:szCs w:val="28"/>
        </w:rPr>
        <w:t>семинар-совещани</w:t>
      </w:r>
      <w:r w:rsidRPr="00B23852">
        <w:rPr>
          <w:rFonts w:ascii="Times New Roman" w:hAnsi="Times New Roman"/>
          <w:sz w:val="28"/>
          <w:szCs w:val="28"/>
        </w:rPr>
        <w:t>е</w:t>
      </w:r>
      <w:r w:rsidRPr="00B23852">
        <w:rPr>
          <w:rFonts w:ascii="Times New Roman" w:eastAsia="Times New Roman" w:hAnsi="Times New Roman" w:cs="Times New Roman"/>
          <w:sz w:val="28"/>
          <w:szCs w:val="28"/>
        </w:rPr>
        <w:t xml:space="preserve"> с представителями общественных советов при органах государственной власти и органах местного самоуправления в Республике Татарстан (в формате видеоконференции для представителей муниципальных районов и городских</w:t>
      </w:r>
      <w:proofErr w:type="gramEnd"/>
      <w:r w:rsidRPr="00B23852">
        <w:rPr>
          <w:rFonts w:ascii="Times New Roman" w:eastAsia="Times New Roman" w:hAnsi="Times New Roman" w:cs="Times New Roman"/>
          <w:sz w:val="28"/>
          <w:szCs w:val="28"/>
        </w:rPr>
        <w:t xml:space="preserve"> округов Республики Татарстан)</w:t>
      </w:r>
      <w:r>
        <w:rPr>
          <w:rFonts w:ascii="Times New Roman" w:hAnsi="Times New Roman"/>
          <w:sz w:val="28"/>
          <w:szCs w:val="28"/>
        </w:rPr>
        <w:t xml:space="preserve"> </w:t>
      </w:r>
      <w:r w:rsidR="00AB0549" w:rsidRPr="00B23852">
        <w:rPr>
          <w:rFonts w:ascii="Times New Roman" w:hAnsi="Times New Roman" w:cs="Times New Roman"/>
          <w:sz w:val="28"/>
          <w:szCs w:val="28"/>
        </w:rPr>
        <w:t>по вопросу реализации норм Федерального закона от 21.07.2014 №212-ФЗ «Об основах общественного контроля в РФ»</w:t>
      </w:r>
      <w:r w:rsidRPr="00B23852">
        <w:rPr>
          <w:rFonts w:ascii="Times New Roman" w:hAnsi="Times New Roman" w:cs="Times New Roman"/>
          <w:sz w:val="28"/>
          <w:szCs w:val="28"/>
        </w:rPr>
        <w:t xml:space="preserve"> общее количество </w:t>
      </w:r>
      <w:r>
        <w:rPr>
          <w:rFonts w:ascii="Times New Roman" w:hAnsi="Times New Roman" w:cs="Times New Roman"/>
          <w:sz w:val="28"/>
          <w:szCs w:val="28"/>
        </w:rPr>
        <w:t>участников составило 363 человек</w:t>
      </w:r>
      <w:r w:rsidRPr="00B23852">
        <w:rPr>
          <w:rFonts w:ascii="Times New Roman" w:hAnsi="Times New Roman" w:cs="Times New Roman"/>
          <w:sz w:val="28"/>
          <w:szCs w:val="28"/>
        </w:rPr>
        <w:t>.</w:t>
      </w:r>
      <w:r w:rsidR="00524DEF">
        <w:rPr>
          <w:rFonts w:ascii="Times New Roman" w:hAnsi="Times New Roman" w:cs="Times New Roman"/>
          <w:sz w:val="28"/>
          <w:szCs w:val="28"/>
        </w:rPr>
        <w:t xml:space="preserve"> </w:t>
      </w:r>
      <w:r w:rsidR="00E22A21" w:rsidRPr="00E22A21">
        <w:rPr>
          <w:rFonts w:ascii="Times New Roman" w:hAnsi="Times New Roman" w:cs="Times New Roman"/>
          <w:sz w:val="28"/>
          <w:szCs w:val="28"/>
        </w:rPr>
        <w:t xml:space="preserve">25 июня </w:t>
      </w:r>
      <w:r w:rsidR="00524DEF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E22A21" w:rsidRPr="00E22A21">
        <w:rPr>
          <w:rFonts w:ascii="Times New Roman" w:eastAsia="Times New Roman" w:hAnsi="Times New Roman" w:cs="Times New Roman"/>
          <w:sz w:val="28"/>
          <w:szCs w:val="28"/>
        </w:rPr>
        <w:t>семинар по реализации норм Федерального закона от 21.07.2014 №212-ФЗ «Об основах общественного контроля в Российской Федерации»</w:t>
      </w:r>
      <w:r w:rsidR="00E22A21">
        <w:rPr>
          <w:rFonts w:ascii="Times New Roman" w:hAnsi="Times New Roman" w:cs="Times New Roman"/>
          <w:sz w:val="28"/>
          <w:szCs w:val="28"/>
        </w:rPr>
        <w:t xml:space="preserve"> Общее количество участников мероприятия составило 55 человек.</w:t>
      </w:r>
    </w:p>
    <w:p w:rsidR="00524DEF" w:rsidRPr="00524DEF" w:rsidRDefault="00524DEF" w:rsidP="00E22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в </w:t>
      </w:r>
      <w:r w:rsidRPr="00524DEF">
        <w:rPr>
          <w:rFonts w:ascii="Times New Roman" w:hAnsi="Times New Roman" w:cs="Times New Roman"/>
          <w:sz w:val="28"/>
          <w:szCs w:val="28"/>
        </w:rPr>
        <w:t xml:space="preserve">соответствии с п.6 Постановления Кабинета Министров Республики Татарстан от 24.10.2013 №793 «О формировании независимой системы оценки качества работы учреждений, оказывающих социальные услуги» </w:t>
      </w:r>
      <w:r>
        <w:rPr>
          <w:rFonts w:ascii="Times New Roman" w:hAnsi="Times New Roman" w:cs="Times New Roman"/>
          <w:sz w:val="28"/>
          <w:szCs w:val="28"/>
        </w:rPr>
        <w:t>в течение года Общественной палатой было проведено 4 зональных семинаров</w:t>
      </w:r>
      <w:r w:rsidRPr="00524DEF">
        <w:t xml:space="preserve"> </w:t>
      </w:r>
      <w:r w:rsidRPr="00524DEF">
        <w:rPr>
          <w:rFonts w:ascii="Times New Roman" w:hAnsi="Times New Roman" w:cs="Times New Roman"/>
          <w:sz w:val="28"/>
          <w:szCs w:val="28"/>
        </w:rPr>
        <w:t>для представителей общественных советов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. Данные мероприятия были проведены в Альметьевске, Нижнекамске, </w:t>
      </w:r>
      <w:r w:rsidR="007A46E8">
        <w:rPr>
          <w:rFonts w:ascii="Times New Roman" w:hAnsi="Times New Roman" w:cs="Times New Roman"/>
          <w:sz w:val="28"/>
          <w:szCs w:val="28"/>
        </w:rPr>
        <w:t xml:space="preserve">Буинске и Казани. Общее количество участников составило 104 </w:t>
      </w:r>
      <w:r w:rsidR="002B4912">
        <w:rPr>
          <w:rFonts w:ascii="Times New Roman" w:hAnsi="Times New Roman" w:cs="Times New Roman"/>
          <w:sz w:val="28"/>
          <w:szCs w:val="28"/>
        </w:rPr>
        <w:t>человек.</w:t>
      </w:r>
    </w:p>
    <w:p w:rsidR="00F248D6" w:rsidRPr="003A6EC6" w:rsidRDefault="002B4912" w:rsidP="00B23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5F0E" w:rsidRPr="003A6EC6">
        <w:rPr>
          <w:rFonts w:ascii="Times New Roman" w:hAnsi="Times New Roman" w:cs="Times New Roman"/>
          <w:sz w:val="28"/>
          <w:szCs w:val="28"/>
        </w:rPr>
        <w:t>Таким образом, в республике в настоящее время формируется региональная модель профессионального обучения и повышения квалификации представителей некоммерческих организаций при финансовой поддержке федеральных и региональных программ и координирующей роли Общественной палаты Республики Татарстан.</w:t>
      </w:r>
    </w:p>
    <w:p w:rsidR="00D75F0E" w:rsidRPr="003A6EC6" w:rsidRDefault="00D75F0E" w:rsidP="00DD5A9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75F0E" w:rsidRPr="003A6EC6" w:rsidSect="0056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D0F"/>
    <w:rsid w:val="00035539"/>
    <w:rsid w:val="00074406"/>
    <w:rsid w:val="00087D0F"/>
    <w:rsid w:val="000D5789"/>
    <w:rsid w:val="001062CC"/>
    <w:rsid w:val="00131BA8"/>
    <w:rsid w:val="001D2809"/>
    <w:rsid w:val="0022553E"/>
    <w:rsid w:val="00271029"/>
    <w:rsid w:val="002B4912"/>
    <w:rsid w:val="002D0EAA"/>
    <w:rsid w:val="002D7956"/>
    <w:rsid w:val="002E2BAC"/>
    <w:rsid w:val="00300DBA"/>
    <w:rsid w:val="00306D19"/>
    <w:rsid w:val="003449FD"/>
    <w:rsid w:val="003A0FC6"/>
    <w:rsid w:val="003A6EC6"/>
    <w:rsid w:val="004B3982"/>
    <w:rsid w:val="004C756F"/>
    <w:rsid w:val="00522BE8"/>
    <w:rsid w:val="00524DEF"/>
    <w:rsid w:val="0053651E"/>
    <w:rsid w:val="00561A2B"/>
    <w:rsid w:val="00673D90"/>
    <w:rsid w:val="006779EE"/>
    <w:rsid w:val="007A46E8"/>
    <w:rsid w:val="007D3EF8"/>
    <w:rsid w:val="00817E7E"/>
    <w:rsid w:val="00865A42"/>
    <w:rsid w:val="009916D9"/>
    <w:rsid w:val="00991DF5"/>
    <w:rsid w:val="009E16DB"/>
    <w:rsid w:val="009E4D9C"/>
    <w:rsid w:val="00AB0549"/>
    <w:rsid w:val="00AF340C"/>
    <w:rsid w:val="00B10BA6"/>
    <w:rsid w:val="00B23852"/>
    <w:rsid w:val="00B83852"/>
    <w:rsid w:val="00BF5D13"/>
    <w:rsid w:val="00BF78CE"/>
    <w:rsid w:val="00D71210"/>
    <w:rsid w:val="00D71A66"/>
    <w:rsid w:val="00D75F0E"/>
    <w:rsid w:val="00DD5A92"/>
    <w:rsid w:val="00E22A21"/>
    <w:rsid w:val="00F248D6"/>
    <w:rsid w:val="00F604A4"/>
    <w:rsid w:val="00F62DA7"/>
    <w:rsid w:val="00F8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BAC"/>
    <w:rPr>
      <w:color w:val="0000FF" w:themeColor="hyperlink"/>
      <w:u w:val="single"/>
    </w:rPr>
  </w:style>
  <w:style w:type="paragraph" w:styleId="a4">
    <w:name w:val="Body Text"/>
    <w:basedOn w:val="a"/>
    <w:link w:val="a5"/>
    <w:rsid w:val="00AB054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B054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2016-01-11T10:03:00Z</dcterms:created>
  <dcterms:modified xsi:type="dcterms:W3CDTF">2016-01-11T10:03:00Z</dcterms:modified>
</cp:coreProperties>
</file>